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746F47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746F47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рој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514F3F">
        <w:rPr>
          <w:rStyle w:val="colornavy"/>
          <w:rFonts w:ascii="Times New Roman" w:hAnsi="Times New Roman"/>
          <w:sz w:val="24"/>
          <w:szCs w:val="24"/>
        </w:rPr>
        <w:t>2073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746F47" w:rsidRDefault="00514F3F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514F3F"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 w:rsidR="00514F3F">
        <w:rPr>
          <w:rFonts w:ascii="Times New Roman" w:hAnsi="Times New Roman"/>
          <w:sz w:val="24"/>
          <w:szCs w:val="24"/>
          <w:lang w:val="sr-Cyrl-RS"/>
        </w:rPr>
        <w:t>07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4F3F"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запосленима у јавним службама,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011-2073/21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новембра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514F3F"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2021.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 w:rsidR="00514F3F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514F3F"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запосленима у јавним службама,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начелу.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E019E2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25AB"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 w:rsidR="00514F3F">
        <w:rPr>
          <w:rFonts w:ascii="Times New Roman" w:eastAsia="Times New Roman" w:hAnsi="Times New Roman"/>
          <w:sz w:val="24"/>
          <w:szCs w:val="24"/>
          <w:lang w:val="sr-Cyrl-RS"/>
        </w:rPr>
        <w:t>Дејан Кесар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D97515" w:rsidRDefault="00D97515">
      <w:r>
        <w:br w:type="page"/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207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4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97515" w:rsidRPr="00746F47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97515" w:rsidRPr="00D67808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систему плата запослених у јавном сектору,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011-2074/21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новембра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2021.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Pr="005019B0" w:rsidRDefault="00D97515" w:rsidP="00D975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44F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систему плата запослених у јавном сектору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начелу. 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97515" w:rsidRPr="00D472E3" w:rsidRDefault="00D97515" w:rsidP="00D97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Дејан Кесар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D97515" w:rsidRDefault="00D97515" w:rsidP="00D97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515" w:rsidRPr="00321E3D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97515" w:rsidRDefault="00D97515" w:rsidP="00D97515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D97515" w:rsidRDefault="00D97515">
      <w:r>
        <w:br w:type="page"/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207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0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97515" w:rsidRPr="00746F47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97515" w:rsidRPr="00D67808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011-2070/21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новембра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2021.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Pr="005019B0" w:rsidRDefault="00D97515" w:rsidP="00D975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55F6C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начелу. 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97515" w:rsidRPr="00D472E3" w:rsidRDefault="00D97515" w:rsidP="00D97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Дејан Кесар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D97515" w:rsidRDefault="00D97515" w:rsidP="00D97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515" w:rsidRPr="00321E3D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97515" w:rsidRDefault="00D97515" w:rsidP="00D97515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D97515" w:rsidRDefault="00D97515">
      <w:r>
        <w:br w:type="page"/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</w:rPr>
        <w:t>20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68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D97515" w:rsidRPr="00746F47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D97515" w:rsidRPr="00746F47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97515" w:rsidRPr="00D67808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07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службеника и намештеника у органима аутономне покрајине и јединице локалне самоуправе,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011-2068/21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новембра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2021.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97515" w:rsidRDefault="00D97515" w:rsidP="00D975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Pr="005019B0" w:rsidRDefault="00D97515" w:rsidP="00D975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67C57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Закона о платама службеника и намештеника у органима аутономне покрајине и јединице локалне самоуправе,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у начелу. </w:t>
      </w: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D97515" w:rsidRPr="00D472E3" w:rsidRDefault="00D97515" w:rsidP="00D97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Дејан Кесар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D97515" w:rsidRDefault="00D97515" w:rsidP="00D975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7515" w:rsidRPr="00321E3D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7515" w:rsidRDefault="00D97515" w:rsidP="00D975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D97515" w:rsidRDefault="00D97515" w:rsidP="00D975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D97515" w:rsidRDefault="00D97515" w:rsidP="00D97515"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F63741" w:rsidRDefault="00F63741">
      <w:bookmarkStart w:id="0" w:name="_GoBack"/>
      <w:bookmarkEnd w:id="0"/>
    </w:p>
    <w:p w:rsidR="00F245BE" w:rsidRDefault="00F245BE"/>
    <w:p w:rsidR="00F245BE" w:rsidRPr="00321E3D" w:rsidRDefault="00F245BE">
      <w:pPr>
        <w:rPr>
          <w:lang w:val="sr-Cyrl-RS"/>
        </w:rPr>
      </w:pPr>
    </w:p>
    <w:sectPr w:rsidR="00F245BE" w:rsidRPr="00321E3D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80147"/>
    <w:rsid w:val="001625AB"/>
    <w:rsid w:val="002F1E77"/>
    <w:rsid w:val="00321E3D"/>
    <w:rsid w:val="005019B0"/>
    <w:rsid w:val="00514F3F"/>
    <w:rsid w:val="00575F9C"/>
    <w:rsid w:val="00587C53"/>
    <w:rsid w:val="005C577C"/>
    <w:rsid w:val="00746F47"/>
    <w:rsid w:val="00911F51"/>
    <w:rsid w:val="00C03A0E"/>
    <w:rsid w:val="00C41512"/>
    <w:rsid w:val="00C90977"/>
    <w:rsid w:val="00D472E3"/>
    <w:rsid w:val="00D67808"/>
    <w:rsid w:val="00D80FF4"/>
    <w:rsid w:val="00D97515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2021-12-03T09:45:00Z</cp:lastPrinted>
  <dcterms:created xsi:type="dcterms:W3CDTF">2022-02-23T09:56:00Z</dcterms:created>
  <dcterms:modified xsi:type="dcterms:W3CDTF">2022-02-23T09:56:00Z</dcterms:modified>
</cp:coreProperties>
</file>